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265552" w:rsidRPr="00CC53EF" w14:paraId="5C038FC7" w14:textId="77777777" w:rsidTr="00C3483D">
        <w:trPr>
          <w:trHeight w:val="719"/>
        </w:trPr>
        <w:tc>
          <w:tcPr>
            <w:tcW w:w="9747" w:type="dxa"/>
            <w:gridSpan w:val="3"/>
            <w:shd w:val="clear" w:color="auto" w:fill="E2EFD9" w:themeFill="accent6" w:themeFillTint="33"/>
            <w:vAlign w:val="center"/>
          </w:tcPr>
          <w:p w14:paraId="0E909728" w14:textId="77777777" w:rsidR="00265552" w:rsidRPr="00CC53EF" w:rsidRDefault="00265552" w:rsidP="00C3483D">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  SUDJELOVANJA U SAVJETOVANJU O NACRTU ZAKONA, DRUGOG PROPISA ILI AKTA</w:t>
            </w:r>
          </w:p>
        </w:tc>
      </w:tr>
      <w:tr w:rsidR="00265552" w:rsidRPr="00C7266C" w14:paraId="73755BFB" w14:textId="77777777" w:rsidTr="00C3483D">
        <w:tc>
          <w:tcPr>
            <w:tcW w:w="2943" w:type="dxa"/>
            <w:shd w:val="clear" w:color="auto" w:fill="F2F2F2" w:themeFill="background1" w:themeFillShade="F2"/>
          </w:tcPr>
          <w:p w14:paraId="0FAFB29E"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33162425" w14:textId="39F452DD" w:rsidR="00265552" w:rsidRPr="00774775" w:rsidRDefault="00265552" w:rsidP="00774775">
            <w:pPr>
              <w:jc w:val="both"/>
              <w:rPr>
                <w:b/>
              </w:rPr>
            </w:pPr>
            <w:r w:rsidRPr="007A3213">
              <w:rPr>
                <w:rFonts w:cs="Arial"/>
                <w:b/>
                <w:i/>
              </w:rPr>
              <w:t>Nacrt prijedloga</w:t>
            </w:r>
            <w:r w:rsidRPr="007A3213">
              <w:rPr>
                <w:rFonts w:eastAsia="Calibri" w:cs="Arial"/>
                <w:b/>
              </w:rPr>
              <w:t xml:space="preserve"> </w:t>
            </w:r>
            <w:r w:rsidR="00F53F32">
              <w:t xml:space="preserve"> </w:t>
            </w:r>
            <w:r w:rsidR="00667BBC">
              <w:rPr>
                <w:b/>
              </w:rPr>
              <w:t xml:space="preserve"> PROGRAM</w:t>
            </w:r>
            <w:r w:rsidR="00774775">
              <w:rPr>
                <w:b/>
              </w:rPr>
              <w:t>A</w:t>
            </w:r>
            <w:r w:rsidR="00667BBC">
              <w:rPr>
                <w:b/>
              </w:rPr>
              <w:t xml:space="preserve"> </w:t>
            </w:r>
            <w:r w:rsidR="00774775">
              <w:rPr>
                <w:b/>
              </w:rPr>
              <w:t xml:space="preserve">  </w:t>
            </w:r>
            <w:r w:rsidR="00774775">
              <w:rPr>
                <w:b/>
                <w:i/>
              </w:rPr>
              <w:t>Zdravstvene zaštite i pomoći socijalno ugroženim, nemoćnim i drugim osobama Grada Šibenika za 20</w:t>
            </w:r>
            <w:r w:rsidR="00B978E7">
              <w:rPr>
                <w:b/>
                <w:i/>
              </w:rPr>
              <w:t>2</w:t>
            </w:r>
            <w:r w:rsidR="00937B98">
              <w:rPr>
                <w:b/>
                <w:i/>
              </w:rPr>
              <w:t>4</w:t>
            </w:r>
            <w:r w:rsidR="00774775">
              <w:rPr>
                <w:b/>
                <w:i/>
              </w:rPr>
              <w:t>. godinu</w:t>
            </w:r>
          </w:p>
        </w:tc>
      </w:tr>
      <w:tr w:rsidR="00265552" w:rsidRPr="00C7266C" w14:paraId="2B053AAC" w14:textId="77777777" w:rsidTr="00C3483D">
        <w:tc>
          <w:tcPr>
            <w:tcW w:w="2943" w:type="dxa"/>
            <w:shd w:val="clear" w:color="auto" w:fill="F2F2F2" w:themeFill="background1" w:themeFillShade="F2"/>
          </w:tcPr>
          <w:p w14:paraId="7856A36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2EC7333B" w14:textId="2F8BC0EC" w:rsidR="00265552" w:rsidRPr="00C7266C" w:rsidRDefault="00265552" w:rsidP="00C3483D">
            <w:pPr>
              <w:pStyle w:val="Tijeloteksta"/>
              <w:spacing w:before="120" w:after="120"/>
              <w:jc w:val="center"/>
              <w:rPr>
                <w:rFonts w:asciiTheme="minorHAnsi" w:eastAsia="Simsun (Founder Extended)" w:hAnsiTheme="minorHAnsi" w:cs="Segoe UI"/>
                <w:sz w:val="22"/>
                <w:szCs w:val="22"/>
                <w:lang w:eastAsia="zh-CN"/>
              </w:rPr>
            </w:pPr>
            <w:r w:rsidRPr="00C7266C">
              <w:rPr>
                <w:rFonts w:asciiTheme="minorHAnsi" w:eastAsia="Simsun (Founder Extended)" w:hAnsiTheme="minorHAnsi" w:cs="Segoe UI"/>
                <w:sz w:val="22"/>
                <w:szCs w:val="22"/>
                <w:lang w:eastAsia="zh-CN"/>
              </w:rPr>
              <w:t>Grad</w:t>
            </w:r>
            <w:r>
              <w:rPr>
                <w:rFonts w:asciiTheme="minorHAnsi" w:eastAsia="Simsun (Founder Extended)" w:hAnsiTheme="minorHAnsi" w:cs="Segoe UI"/>
                <w:sz w:val="22"/>
                <w:szCs w:val="22"/>
                <w:lang w:eastAsia="zh-CN"/>
              </w:rPr>
              <w:t xml:space="preserve"> Šibenik</w:t>
            </w:r>
            <w:r w:rsidRPr="00C7266C">
              <w:rPr>
                <w:rFonts w:asciiTheme="minorHAnsi" w:eastAsia="Simsun (Founder Extended)" w:hAnsiTheme="minorHAnsi" w:cs="Segoe UI"/>
                <w:sz w:val="22"/>
                <w:szCs w:val="22"/>
                <w:lang w:eastAsia="zh-CN"/>
              </w:rPr>
              <w:t xml:space="preserve">, </w:t>
            </w:r>
            <w:r w:rsidRPr="00C7266C">
              <w:rPr>
                <w:rFonts w:asciiTheme="minorHAnsi" w:hAnsiTheme="minorHAnsi"/>
                <w:sz w:val="22"/>
                <w:szCs w:val="22"/>
              </w:rPr>
              <w:t xml:space="preserve"> </w:t>
            </w:r>
            <w:r w:rsidRPr="00C7266C">
              <w:rPr>
                <w:rFonts w:asciiTheme="minorHAnsi" w:eastAsia="Simsun (Founder Extended)" w:hAnsiTheme="minorHAnsi" w:cs="Segoe UI"/>
                <w:sz w:val="22"/>
                <w:szCs w:val="22"/>
                <w:lang w:eastAsia="zh-CN"/>
              </w:rPr>
              <w:t xml:space="preserve">Upravni odjel za </w:t>
            </w:r>
            <w:r w:rsidR="00861580">
              <w:rPr>
                <w:rFonts w:asciiTheme="minorHAnsi" w:eastAsia="Simsun (Founder Extended)" w:hAnsiTheme="minorHAnsi" w:cs="Segoe UI"/>
                <w:sz w:val="22"/>
                <w:szCs w:val="22"/>
                <w:lang w:eastAsia="zh-CN"/>
              </w:rPr>
              <w:t>društvene djelatnosti</w:t>
            </w:r>
          </w:p>
        </w:tc>
      </w:tr>
      <w:tr w:rsidR="00265552" w:rsidRPr="00C7266C" w14:paraId="547A0B75" w14:textId="77777777" w:rsidTr="00C3483D">
        <w:tc>
          <w:tcPr>
            <w:tcW w:w="2943" w:type="dxa"/>
            <w:shd w:val="clear" w:color="auto" w:fill="F2F2F2" w:themeFill="background1" w:themeFillShade="F2"/>
          </w:tcPr>
          <w:p w14:paraId="02A8A2F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1A80A657" w14:textId="5B20A27F" w:rsidR="00265552" w:rsidRPr="00C7266C" w:rsidRDefault="008B7F42" w:rsidP="00C3483D">
            <w:pPr>
              <w:pStyle w:val="Tijeloteksta"/>
              <w:spacing w:before="120" w:after="120"/>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 xml:space="preserve">8 studenoga  </w:t>
            </w:r>
            <w:r w:rsidR="00265552">
              <w:rPr>
                <w:rFonts w:asciiTheme="minorHAnsi" w:eastAsia="Simsun (Founder Extended)" w:hAnsiTheme="minorHAnsi" w:cs="Segoe UI"/>
                <w:sz w:val="22"/>
                <w:szCs w:val="22"/>
                <w:lang w:eastAsia="zh-CN"/>
              </w:rPr>
              <w:t>–</w:t>
            </w:r>
            <w:r>
              <w:rPr>
                <w:rFonts w:asciiTheme="minorHAnsi" w:eastAsia="Simsun (Founder Extended)" w:hAnsiTheme="minorHAnsi" w:cs="Segoe UI"/>
                <w:sz w:val="22"/>
                <w:szCs w:val="22"/>
                <w:lang w:eastAsia="zh-CN"/>
              </w:rPr>
              <w:t xml:space="preserve"> 15</w:t>
            </w:r>
            <w:r w:rsidR="00265552">
              <w:rPr>
                <w:rFonts w:asciiTheme="minorHAnsi" w:eastAsia="Simsun (Founder Extended)" w:hAnsiTheme="minorHAnsi" w:cs="Segoe UI"/>
                <w:sz w:val="22"/>
                <w:szCs w:val="22"/>
                <w:lang w:eastAsia="zh-CN"/>
              </w:rPr>
              <w:t xml:space="preserve"> </w:t>
            </w:r>
            <w:r w:rsidR="00FB113C">
              <w:rPr>
                <w:rFonts w:asciiTheme="minorHAnsi" w:eastAsia="Simsun (Founder Extended)" w:hAnsiTheme="minorHAnsi" w:cs="Segoe UI"/>
                <w:sz w:val="22"/>
                <w:szCs w:val="22"/>
                <w:lang w:eastAsia="zh-CN"/>
              </w:rPr>
              <w:t xml:space="preserve">. </w:t>
            </w:r>
            <w:r w:rsidR="00265552">
              <w:rPr>
                <w:rFonts w:asciiTheme="minorHAnsi" w:eastAsia="Simsun (Founder Extended)" w:hAnsiTheme="minorHAnsi" w:cs="Segoe UI"/>
                <w:sz w:val="22"/>
                <w:szCs w:val="22"/>
                <w:lang w:eastAsia="zh-CN"/>
              </w:rPr>
              <w:t xml:space="preserve"> </w:t>
            </w:r>
            <w:r w:rsidR="00726B1F">
              <w:rPr>
                <w:rFonts w:asciiTheme="minorHAnsi" w:eastAsia="Simsun (Founder Extended)" w:hAnsiTheme="minorHAnsi" w:cs="Segoe UI"/>
                <w:sz w:val="22"/>
                <w:szCs w:val="22"/>
                <w:lang w:eastAsia="zh-CN"/>
              </w:rPr>
              <w:t>studenoga</w:t>
            </w:r>
            <w:r w:rsidR="00F53F32">
              <w:rPr>
                <w:rFonts w:asciiTheme="minorHAnsi" w:eastAsia="Simsun (Founder Extended)" w:hAnsiTheme="minorHAnsi" w:cs="Segoe UI"/>
                <w:sz w:val="22"/>
                <w:szCs w:val="22"/>
                <w:lang w:eastAsia="zh-CN"/>
              </w:rPr>
              <w:t xml:space="preserve"> 202</w:t>
            </w:r>
            <w:r w:rsidR="00B67E7A">
              <w:rPr>
                <w:rFonts w:asciiTheme="minorHAnsi" w:eastAsia="Simsun (Founder Extended)" w:hAnsiTheme="minorHAnsi" w:cs="Segoe UI"/>
                <w:sz w:val="22"/>
                <w:szCs w:val="22"/>
                <w:lang w:eastAsia="zh-CN"/>
              </w:rPr>
              <w:t>3</w:t>
            </w:r>
            <w:r w:rsidR="00F53F32">
              <w:rPr>
                <w:rFonts w:asciiTheme="minorHAnsi" w:eastAsia="Simsun (Founder Extended)" w:hAnsiTheme="minorHAnsi" w:cs="Segoe UI"/>
                <w:sz w:val="22"/>
                <w:szCs w:val="22"/>
                <w:lang w:eastAsia="zh-CN"/>
              </w:rPr>
              <w:t>.</w:t>
            </w:r>
            <w:r>
              <w:rPr>
                <w:rFonts w:asciiTheme="minorHAnsi" w:eastAsia="Simsun (Founder Extended)" w:hAnsiTheme="minorHAnsi" w:cs="Segoe UI"/>
                <w:sz w:val="22"/>
                <w:szCs w:val="22"/>
                <w:lang w:eastAsia="zh-CN"/>
              </w:rPr>
              <w:t xml:space="preserve"> do 1</w:t>
            </w:r>
            <w:r w:rsidR="00126272">
              <w:rPr>
                <w:rFonts w:asciiTheme="minorHAnsi" w:eastAsia="Simsun (Founder Extended)" w:hAnsiTheme="minorHAnsi" w:cs="Segoe UI"/>
                <w:sz w:val="22"/>
                <w:szCs w:val="22"/>
                <w:lang w:eastAsia="zh-CN"/>
              </w:rPr>
              <w:t>2</w:t>
            </w:r>
            <w:r>
              <w:rPr>
                <w:rFonts w:asciiTheme="minorHAnsi" w:eastAsia="Simsun (Founder Extended)" w:hAnsiTheme="minorHAnsi" w:cs="Segoe UI"/>
                <w:sz w:val="22"/>
                <w:szCs w:val="22"/>
                <w:lang w:eastAsia="zh-CN"/>
              </w:rPr>
              <w:t xml:space="preserve"> sati</w:t>
            </w:r>
          </w:p>
        </w:tc>
      </w:tr>
      <w:tr w:rsidR="00265552" w:rsidRPr="007A3213" w14:paraId="4CB22A58" w14:textId="77777777" w:rsidTr="00C3483D">
        <w:tc>
          <w:tcPr>
            <w:tcW w:w="2943" w:type="dxa"/>
            <w:shd w:val="clear" w:color="auto" w:fill="F2F2F2" w:themeFill="background1" w:themeFillShade="F2"/>
          </w:tcPr>
          <w:p w14:paraId="69166CA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0BA50623" w14:textId="244C7D20" w:rsidR="000B5DBB" w:rsidRPr="000B5DBB" w:rsidRDefault="000B5DBB" w:rsidP="000B5DBB">
            <w:pPr>
              <w:ind w:right="52"/>
              <w:jc w:val="both"/>
              <w:rPr>
                <w:bCs/>
                <w:shd w:val="clear" w:color="auto" w:fill="FFFFFF"/>
              </w:rPr>
            </w:pPr>
            <w:r w:rsidRPr="000B5DBB">
              <w:rPr>
                <w:bCs/>
                <w:shd w:val="clear" w:color="auto" w:fill="FFFFFF"/>
              </w:rPr>
              <w:t>Program zdravstvene zaštite i pomoći socijalno ugroženim, nemoćnim i drugim osobama Grada Šibenika za 2024.g, u sveukupnom iznosu od 939.542,00 EUR donosi se  u skladu sa Zakonom o zdravstvenoj zaštiti, Zakonom o socijalnoj skrbi, Zakonom o lokalnoj i područnoj (regionalnoj) samoupravi, Zakonom o udrugama i Statutom Grada Šibenika, a usklađen je s pozicijama Programa zdravstvene zaštite i pomoći socijalno ugroženim, nemoćnim i drugim osobama Grada Šibenika u Proračunu Grada Šibenika . U okviru navedenog Programa realiziraju sljedeći programi:</w:t>
            </w:r>
          </w:p>
          <w:p w14:paraId="54E9261C" w14:textId="77777777" w:rsidR="000B5DBB" w:rsidRPr="000B5DBB" w:rsidRDefault="000B5DBB" w:rsidP="000B5DBB">
            <w:pPr>
              <w:ind w:right="52"/>
              <w:jc w:val="both"/>
              <w:rPr>
                <w:bCs/>
                <w:shd w:val="clear" w:color="auto" w:fill="FFFFFF"/>
              </w:rPr>
            </w:pPr>
            <w:r w:rsidRPr="000B5DBB">
              <w:rPr>
                <w:bCs/>
                <w:shd w:val="clear" w:color="auto" w:fill="FFFFFF"/>
              </w:rPr>
              <w:t xml:space="preserve">*Program zdravstvene zaštite u iznosu od 48.687,00 EUR </w:t>
            </w:r>
          </w:p>
          <w:p w14:paraId="1EECADB6" w14:textId="2568E81A" w:rsidR="000B5DBB" w:rsidRPr="000B5DBB" w:rsidRDefault="000B5DBB" w:rsidP="000B5DBB">
            <w:pPr>
              <w:ind w:right="52"/>
              <w:jc w:val="both"/>
              <w:rPr>
                <w:bCs/>
                <w:shd w:val="clear" w:color="auto" w:fill="FFFFFF"/>
              </w:rPr>
            </w:pPr>
            <w:r w:rsidRPr="000B5DBB">
              <w:rPr>
                <w:bCs/>
                <w:shd w:val="clear" w:color="auto" w:fill="FFFFFF"/>
              </w:rPr>
              <w:t xml:space="preserve">S ciljem bolje zdravstvene zaštite stanovnika na širem području Grada, naročito za vrijeme turističke sezone, i primarne zdravstvene zaštite, područnim osiguranicima financira se rad Doma zdravlja Šibenik – rad medicinske sestre u ambulanti na otocima </w:t>
            </w:r>
            <w:proofErr w:type="spellStart"/>
            <w:r w:rsidRPr="000B5DBB">
              <w:rPr>
                <w:bCs/>
                <w:shd w:val="clear" w:color="auto" w:fill="FFFFFF"/>
              </w:rPr>
              <w:t>Kapriju</w:t>
            </w:r>
            <w:proofErr w:type="spellEnd"/>
            <w:r w:rsidRPr="000B5DBB">
              <w:rPr>
                <w:bCs/>
                <w:shd w:val="clear" w:color="auto" w:fill="FFFFFF"/>
              </w:rPr>
              <w:t xml:space="preserve"> i </w:t>
            </w:r>
            <w:proofErr w:type="spellStart"/>
            <w:r w:rsidRPr="000B5DBB">
              <w:rPr>
                <w:bCs/>
                <w:shd w:val="clear" w:color="auto" w:fill="FFFFFF"/>
              </w:rPr>
              <w:t>Žirju</w:t>
            </w:r>
            <w:proofErr w:type="spellEnd"/>
            <w:r w:rsidRPr="000B5DBB">
              <w:rPr>
                <w:bCs/>
                <w:shd w:val="clear" w:color="auto" w:fill="FFFFFF"/>
              </w:rPr>
              <w:t>, kao i aktivnosti u okviru pojedinih nacionalnih projekata u području zdravstva i projekt  Šibenik- grad prijatelj djece, „ Gradovi i općine prijatelji djece“  koju Grad Šibenik, provodi u suradnji s Društvom Naša djeca Šibenik“.</w:t>
            </w:r>
          </w:p>
          <w:p w14:paraId="78D0E493" w14:textId="77777777" w:rsidR="000B5DBB" w:rsidRPr="000B5DBB" w:rsidRDefault="000B5DBB" w:rsidP="000B5DBB">
            <w:pPr>
              <w:ind w:right="52"/>
              <w:jc w:val="both"/>
              <w:rPr>
                <w:bCs/>
                <w:shd w:val="clear" w:color="auto" w:fill="FFFFFF"/>
              </w:rPr>
            </w:pPr>
            <w:r w:rsidRPr="000B5DBB">
              <w:rPr>
                <w:bCs/>
                <w:shd w:val="clear" w:color="auto" w:fill="FFFFFF"/>
              </w:rPr>
              <w:t>Programi socijalne pomoći u iznosu od 698.855,00 EUR obuhvaćaju sljedeće aktivnosti:</w:t>
            </w:r>
          </w:p>
          <w:p w14:paraId="00DDC3DB" w14:textId="7FB27909" w:rsidR="000B5DBB" w:rsidRPr="000B5DBB" w:rsidRDefault="000B5DBB" w:rsidP="000B5DBB">
            <w:pPr>
              <w:ind w:right="52"/>
              <w:jc w:val="both"/>
              <w:rPr>
                <w:bCs/>
                <w:shd w:val="clear" w:color="auto" w:fill="FFFFFF"/>
              </w:rPr>
            </w:pPr>
            <w:r w:rsidRPr="000B5DBB">
              <w:rPr>
                <w:bCs/>
                <w:shd w:val="clear" w:color="auto" w:fill="FFFFFF"/>
              </w:rPr>
              <w:t xml:space="preserve">Aktivnost: Naknada za podmirenje troškova stanovanja u iznosu od 120.000 ,00 EUR </w:t>
            </w:r>
            <w:r w:rsidR="000A2842">
              <w:rPr>
                <w:bCs/>
                <w:shd w:val="clear" w:color="auto" w:fill="FFFFFF"/>
              </w:rPr>
              <w:t>.</w:t>
            </w:r>
          </w:p>
          <w:p w14:paraId="56AF6420" w14:textId="77777777" w:rsidR="000B5DBB" w:rsidRPr="000B5DBB" w:rsidRDefault="000B5DBB" w:rsidP="000B5DBB">
            <w:pPr>
              <w:ind w:right="52"/>
              <w:jc w:val="both"/>
              <w:rPr>
                <w:bCs/>
                <w:shd w:val="clear" w:color="auto" w:fill="FFFFFF"/>
              </w:rPr>
            </w:pPr>
            <w:r w:rsidRPr="000B5DBB">
              <w:rPr>
                <w:bCs/>
                <w:shd w:val="clear" w:color="auto" w:fill="FFFFFF"/>
              </w:rPr>
              <w:t xml:space="preserve">Pravo na naknadu za troškove stanovanja propisano Zakonom o socijalnoj skrbi je pravo čije ostvarenje mogu tražiti i o kojem trebaju biti upućeni svi korisnici zajamčene minimalne naknade s prebivalištem na području jedinice lokalne samouprave. U proračunu za 2023. godinu iznos naknade za troškove stanovanja uključivao je i stavku koja se odnosi na ogrjev. Tek u travnju 2023. godine, stavka ogrjeva u proračunu bilježi se kao trošak, te tereti prijelazni žiro račun. U tom smislu, stavka naknade za troškove stanovanja za godinu 2024. godinu smanjena je s 132.730,00 eura na 120.000,00 eura. U uputama za izradu proračunu za razdoblje od 2023.-2025. napisano je: „Kod izrade Proračuna za 2023.-2025. Upravni odjel za društvene djelatnosti neće planirati niti prihode niti rashode za sredstva koja će Gradu Šibeniku biti doznačena iz državnog proračuna na ime naknade za troškove stanovanja temeljem članka 289. Zakona o socijalnoj skrbi već je dužan osigurati analitičku evidenciju koja će omogućiti </w:t>
            </w:r>
            <w:r w:rsidRPr="000B5DBB">
              <w:rPr>
                <w:bCs/>
                <w:shd w:val="clear" w:color="auto" w:fill="FFFFFF"/>
              </w:rPr>
              <w:lastRenderedPageBreak/>
              <w:t>praćenje namjenskog trošenja sredstava na ime naknade za troškove stanovanja“.</w:t>
            </w:r>
          </w:p>
          <w:p w14:paraId="34D5B1E4" w14:textId="449CFF1E" w:rsidR="000B5DBB" w:rsidRPr="000B5DBB" w:rsidRDefault="000B5DBB" w:rsidP="000B5DBB">
            <w:pPr>
              <w:ind w:right="52"/>
              <w:jc w:val="both"/>
              <w:rPr>
                <w:bCs/>
                <w:shd w:val="clear" w:color="auto" w:fill="FFFFFF"/>
              </w:rPr>
            </w:pPr>
            <w:r w:rsidRPr="000B5DBB">
              <w:rPr>
                <w:bCs/>
                <w:shd w:val="clear" w:color="auto" w:fill="FFFFFF"/>
              </w:rPr>
              <w:t xml:space="preserve">Vlada RH, najkasnije do 30. rujna tekuće godine donosi Odluku o kriterijima i mjerilima za financiranje troškova stanovanja te iznosu sredstava za pojedinu jedinicu lokalne samouprave za narednu godinu. U vrijeme pisanja ovog obrazloženja, gore spomenuta Odluka nalazi se na javnom savjetovanju, te predviđa u nacrtu iznos sredstava za Grad Šibenik, na ime troškova ogrjeva, u visini 37.920,00 eura, što je za 1.117,00 eura više nego za 2023. godinu. </w:t>
            </w:r>
          </w:p>
          <w:p w14:paraId="0516362C" w14:textId="77777777" w:rsidR="000B5DBB" w:rsidRPr="000B5DBB" w:rsidRDefault="000B5DBB" w:rsidP="000B5DBB">
            <w:pPr>
              <w:ind w:right="52"/>
              <w:jc w:val="both"/>
              <w:rPr>
                <w:bCs/>
                <w:shd w:val="clear" w:color="auto" w:fill="FFFFFF"/>
              </w:rPr>
            </w:pPr>
            <w:r w:rsidRPr="000B5DBB">
              <w:rPr>
                <w:bCs/>
                <w:shd w:val="clear" w:color="auto" w:fill="FFFFFF"/>
              </w:rPr>
              <w:t xml:space="preserve">B) Aktivnost: Jednokratna novčana pomoć u iznosu od 195.890,00 EUR – Zakonom o socijalnoj skrbi čl. 289. st. 7. propisano je da jedinice lokalne i područne samouprave mogu osigurati sredstva za ostvarivanje novčanih naknada i socijalnih usluga stanovnicima na svom području u većem opsegu nego što je utvrđeno ovim Zakonom, na način propisan njihovim općim aktom ako u svom proračunu imaju za to osigurana sredstva. Nova Odluka o socijalnoj skrbi Grada Šibenika donesena je u lipnju 2023. godine i na snazi je od 1. srpnja 2023. godine. Osim što su bitno podignuti prihodovni cenzusi za ostvarivanje prava na jednokratnu pomoć, proširen je i krug korisnika podnositelja zahtjeva za jednokratnu novčanu pomoć, a podignuti su i sami iznosi jednokratne pomoći prateći novonastalu situaciju rastuće inflacije.  </w:t>
            </w:r>
          </w:p>
          <w:p w14:paraId="4028EE41" w14:textId="77777777" w:rsidR="000B5DBB" w:rsidRPr="000B5DBB" w:rsidRDefault="000B5DBB" w:rsidP="000B5DBB">
            <w:pPr>
              <w:ind w:right="52"/>
              <w:jc w:val="both"/>
              <w:rPr>
                <w:bCs/>
                <w:shd w:val="clear" w:color="auto" w:fill="FFFFFF"/>
              </w:rPr>
            </w:pPr>
            <w:r w:rsidRPr="000B5DBB">
              <w:rPr>
                <w:bCs/>
                <w:shd w:val="clear" w:color="auto" w:fill="FFFFFF"/>
              </w:rPr>
              <w:t>Drugi razlog podizanja iznosa stavke jednokratne novčane pomoći je novo pravo opisano u Odluci o socijalnoj skrbi Grada Šibenika – pravo na pomoć za podmirenje troškova boravka djeteta u predškolskoj ustanovi,  a koje se isplaćuje sa stavke PR 05046, VRSTA PT: 372123, ODL 7.  Najveći iznos povećanja stavke od 160.000,00 EUR odnosi se na isplatu prigodne jednokratne novčane naknade „božićnice“ umirovljenicima na području Grada Šibenika prema kriterijima donesenim u Odluci  o namjeri isplate prigodne jednokratne novčane naknade „božićnice“ umirovljenicima na području Grada Šibenika („Službeni glasnik Grada Šibenika“ broj 9/23).  Korisnici prigodne jednokratne novčane naknade „božićnice“ su:</w:t>
            </w:r>
          </w:p>
          <w:p w14:paraId="7D491D42" w14:textId="77777777" w:rsidR="000B5DBB" w:rsidRPr="000B5DBB" w:rsidRDefault="000B5DBB" w:rsidP="000B5DBB">
            <w:pPr>
              <w:ind w:right="52"/>
              <w:jc w:val="both"/>
              <w:rPr>
                <w:bCs/>
                <w:shd w:val="clear" w:color="auto" w:fill="FFFFFF"/>
              </w:rPr>
            </w:pPr>
            <w:r w:rsidRPr="000B5DBB">
              <w:rPr>
                <w:bCs/>
                <w:shd w:val="clear" w:color="auto" w:fill="FFFFFF"/>
              </w:rPr>
              <w:t>umirovljenici s prebivalištem na području Grada Šibenika čija mirovinska primanja (tuzemna i/ili inozemna sa svim dodacima osim naknade zbog tjelesnog oštećenja i doplatka za pomoć i njegu) ne prelaze iznos od 400,00 eura ostvaren u listopadu 2023. Godine i osobe starije od 65 godina s prebivalištem na području Grada Šibenika, koje nisu ostvarile pravo na mirovinu te koje ne ostvaruju prihod po drugoj osnovi odnosno koje su korisnici nacionalne naknade za starije osobe ili koje su korisnici zajamčene minimalne naknade za radno nesposobne osobe.</w:t>
            </w:r>
          </w:p>
          <w:p w14:paraId="78F47186" w14:textId="77777777" w:rsidR="000B5DBB" w:rsidRPr="000B5DBB" w:rsidRDefault="000B5DBB" w:rsidP="000B5DBB">
            <w:pPr>
              <w:ind w:right="52"/>
              <w:jc w:val="both"/>
              <w:rPr>
                <w:bCs/>
                <w:shd w:val="clear" w:color="auto" w:fill="FFFFFF"/>
              </w:rPr>
            </w:pPr>
            <w:r w:rsidRPr="000B5DBB">
              <w:rPr>
                <w:bCs/>
                <w:shd w:val="clear" w:color="auto" w:fill="FFFFFF"/>
              </w:rPr>
              <w:t xml:space="preserve"> Visina iznosa prigodne jednokratne novčane naknade „božićnice“ ovisi o visini mirovine odnosno druge vrste prihoda:</w:t>
            </w:r>
          </w:p>
          <w:p w14:paraId="54B407F5" w14:textId="77777777" w:rsidR="000B5DBB" w:rsidRPr="000B5DBB" w:rsidRDefault="000B5DBB" w:rsidP="000B5DBB">
            <w:pPr>
              <w:ind w:right="52"/>
              <w:jc w:val="both"/>
              <w:rPr>
                <w:bCs/>
                <w:shd w:val="clear" w:color="auto" w:fill="FFFFFF"/>
              </w:rPr>
            </w:pPr>
            <w:r w:rsidRPr="000B5DBB">
              <w:rPr>
                <w:bCs/>
                <w:shd w:val="clear" w:color="auto" w:fill="FFFFFF"/>
              </w:rPr>
              <w:t xml:space="preserve">-iznos od 60,00 eura „božićnice“ može ostvariti korisnik s visinom mirovine do 200,00 eura odnosno osoba starija od 65 godina s prebivalištem na području Grada Šibenika, a koje nisu ostvarile pravo na </w:t>
            </w:r>
            <w:r w:rsidRPr="000B5DBB">
              <w:rPr>
                <w:bCs/>
                <w:shd w:val="clear" w:color="auto" w:fill="FFFFFF"/>
              </w:rPr>
              <w:lastRenderedPageBreak/>
              <w:t>mirovinu te ne ostvaruju prihod po drugoj osnovi, odnosno koje su korisnici nacionalne naknade za starije osobe ili koje su korisnici zajamčene minimalne naknade za radno nesposobne osobe,</w:t>
            </w:r>
          </w:p>
          <w:p w14:paraId="19A21999" w14:textId="77777777" w:rsidR="000B5DBB" w:rsidRPr="000B5DBB" w:rsidRDefault="000B5DBB" w:rsidP="000B5DBB">
            <w:pPr>
              <w:ind w:right="52"/>
              <w:jc w:val="both"/>
              <w:rPr>
                <w:bCs/>
                <w:shd w:val="clear" w:color="auto" w:fill="FFFFFF"/>
              </w:rPr>
            </w:pPr>
            <w:r w:rsidRPr="000B5DBB">
              <w:rPr>
                <w:bCs/>
                <w:shd w:val="clear" w:color="auto" w:fill="FFFFFF"/>
              </w:rPr>
              <w:t>-iznos od 45,00 eura „božićnice“ može ostvariti korisnik s visinom mirovine od 200,01 do 300,00 eura,</w:t>
            </w:r>
          </w:p>
          <w:p w14:paraId="369278C0" w14:textId="55F3FB49" w:rsidR="000B5DBB" w:rsidRPr="000B5DBB" w:rsidRDefault="000B5DBB" w:rsidP="000B5DBB">
            <w:pPr>
              <w:ind w:right="52"/>
              <w:jc w:val="both"/>
              <w:rPr>
                <w:bCs/>
                <w:shd w:val="clear" w:color="auto" w:fill="FFFFFF"/>
              </w:rPr>
            </w:pPr>
            <w:r w:rsidRPr="000B5DBB">
              <w:rPr>
                <w:bCs/>
                <w:shd w:val="clear" w:color="auto" w:fill="FFFFFF"/>
              </w:rPr>
              <w:t>-iznos od 30,00 eura božićnice može ostvariti korisnik s visinom mirovine od 300,01 do 400,00 eura.</w:t>
            </w:r>
          </w:p>
          <w:p w14:paraId="270A94D8" w14:textId="0C584F1B" w:rsidR="000B5DBB" w:rsidRPr="000B5DBB" w:rsidRDefault="000B5DBB" w:rsidP="000B5DBB">
            <w:pPr>
              <w:ind w:right="52"/>
              <w:jc w:val="both"/>
              <w:rPr>
                <w:bCs/>
                <w:shd w:val="clear" w:color="auto" w:fill="FFFFFF"/>
              </w:rPr>
            </w:pPr>
            <w:r w:rsidRPr="000B5DBB">
              <w:rPr>
                <w:bCs/>
                <w:shd w:val="clear" w:color="auto" w:fill="FFFFFF"/>
              </w:rPr>
              <w:t>C) Aktivnost: Pomoć roditeljima za novorođeno dijete u iznosu od 315.000,00 EUR se dodjeljuje roditeljima s prebivalište</w:t>
            </w:r>
            <w:r w:rsidR="00554FA8">
              <w:rPr>
                <w:bCs/>
                <w:shd w:val="clear" w:color="auto" w:fill="FFFFFF"/>
              </w:rPr>
              <w:t>m</w:t>
            </w:r>
            <w:r w:rsidRPr="000B5DBB">
              <w:rPr>
                <w:bCs/>
                <w:shd w:val="clear" w:color="auto" w:fill="FFFFFF"/>
              </w:rPr>
              <w:t xml:space="preserve"> na administrativnom  području grada Šibenika a prema kriterijima iz Odluke o ostvarivanju prava na novčanu pomoć  roditeljima za novorođeno dijete (Službeni glasnik Grada Šibenika 2/14 ,8/15 9/18 , 6/20, 8/21 ). </w:t>
            </w:r>
          </w:p>
          <w:p w14:paraId="399EB1CD" w14:textId="609C41EC" w:rsidR="000B5DBB" w:rsidRPr="000B5DBB" w:rsidRDefault="000B5DBB" w:rsidP="000B5DBB">
            <w:pPr>
              <w:ind w:right="52"/>
              <w:jc w:val="both"/>
              <w:rPr>
                <w:bCs/>
                <w:shd w:val="clear" w:color="auto" w:fill="FFFFFF"/>
              </w:rPr>
            </w:pPr>
            <w:r w:rsidRPr="000B5DBB">
              <w:rPr>
                <w:bCs/>
                <w:shd w:val="clear" w:color="auto" w:fill="FFFFFF"/>
              </w:rPr>
              <w:t xml:space="preserve">D) Pomoć u organiziranju pučke kuhinje, prihvatilišta za  žene i djecu žrtve obiteljskog nasilja i prihvatilišta za beskućnike pri CARITAS- u šibenske biskupije u iznosu od 53.488,00 EUR; u sklopu ove pomoći za prehranu ista se može odobriti nepokretnoj, polupokretnoj ili drugoj socijalno ugroženoj osobi koja nije u mogućnosti sama pripremati obrok hrane (jedan obrok dnevno i to u pravilu ručak). Pomoć obuhvaća i naknadu zaposleniku za rad sa žrtvama obiteljskog nasilja, te financiranje skloništa za beskućnike. </w:t>
            </w:r>
          </w:p>
          <w:p w14:paraId="6668F709" w14:textId="6599ED13" w:rsidR="000B5DBB" w:rsidRPr="000B5DBB" w:rsidRDefault="000B5DBB" w:rsidP="000B5DBB">
            <w:pPr>
              <w:ind w:right="52"/>
              <w:jc w:val="both"/>
              <w:rPr>
                <w:bCs/>
                <w:shd w:val="clear" w:color="auto" w:fill="FFFFFF"/>
              </w:rPr>
            </w:pPr>
            <w:r w:rsidRPr="000B5DBB">
              <w:rPr>
                <w:bCs/>
                <w:shd w:val="clear" w:color="auto" w:fill="FFFFFF"/>
              </w:rPr>
              <w:t xml:space="preserve">Pod Ostali programi socijalne skrbi u iznosu od 14.477,00 EUR obuhvaćaju sljedeće aktivnosti: </w:t>
            </w:r>
          </w:p>
          <w:p w14:paraId="3CD23FDA" w14:textId="5D28D2C8" w:rsidR="000B5DBB" w:rsidRPr="000B5DBB" w:rsidRDefault="000B5DBB" w:rsidP="000B5DBB">
            <w:pPr>
              <w:ind w:right="52"/>
              <w:jc w:val="both"/>
              <w:rPr>
                <w:bCs/>
                <w:shd w:val="clear" w:color="auto" w:fill="FFFFFF"/>
              </w:rPr>
            </w:pPr>
            <w:r w:rsidRPr="000B5DBB">
              <w:rPr>
                <w:bCs/>
                <w:shd w:val="clear" w:color="auto" w:fill="FFFFFF"/>
              </w:rPr>
              <w:t xml:space="preserve">E) Pomoć osobama s intelektualnim teškoćama i izvaninstitucionalno zbrinjavanje djece i mladih   u iznosu od 10.800,00 EUR- u okviru navedene aktivnosti Grad pruža potporu projektima u svrhu poboljšavanja usluga socijalne skrbi na području grada Šibenika kroz </w:t>
            </w:r>
            <w:proofErr w:type="spellStart"/>
            <w:r w:rsidRPr="000B5DBB">
              <w:rPr>
                <w:bCs/>
                <w:shd w:val="clear" w:color="auto" w:fill="FFFFFF"/>
              </w:rPr>
              <w:t>deinstitucionalizaciju</w:t>
            </w:r>
            <w:proofErr w:type="spellEnd"/>
            <w:r w:rsidRPr="000B5DBB">
              <w:rPr>
                <w:bCs/>
                <w:shd w:val="clear" w:color="auto" w:fill="FFFFFF"/>
              </w:rPr>
              <w:t xml:space="preserve"> i reintegraciju u obitelj i lokalnu zajednicu osoba s posebnim potrebama. </w:t>
            </w:r>
          </w:p>
          <w:p w14:paraId="3373BAE7" w14:textId="022B3D8B" w:rsidR="000B5DBB" w:rsidRPr="000B5DBB" w:rsidRDefault="000B5DBB" w:rsidP="000B5DBB">
            <w:pPr>
              <w:ind w:right="52"/>
              <w:jc w:val="both"/>
              <w:rPr>
                <w:bCs/>
                <w:shd w:val="clear" w:color="auto" w:fill="FFFFFF"/>
              </w:rPr>
            </w:pPr>
            <w:r w:rsidRPr="000B5DBB">
              <w:rPr>
                <w:bCs/>
                <w:shd w:val="clear" w:color="auto" w:fill="FFFFFF"/>
              </w:rPr>
              <w:t xml:space="preserve">F) Sufinanciranje odgoja i obrazovanja djece s teškoćama u razvoju u Poliklinici za rehabilitaciju slušanja i govora SUVAG u iznosu od 3.677,00 EUR – u okviru navedene aktivnosti a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 planiraju se sredstva za provođenje 6-satnog programa  za jednog  korisnika s područja grada Šibenika. </w:t>
            </w:r>
          </w:p>
          <w:p w14:paraId="4DFEA181" w14:textId="4FE4ACC6" w:rsidR="00774775" w:rsidRPr="00B91BE3" w:rsidRDefault="000B5DBB" w:rsidP="00774775">
            <w:pPr>
              <w:ind w:right="52"/>
              <w:jc w:val="both"/>
              <w:rPr>
                <w:bCs/>
                <w:shd w:val="clear" w:color="auto" w:fill="FFFFFF"/>
              </w:rPr>
            </w:pPr>
            <w:r w:rsidRPr="000B5DBB">
              <w:rPr>
                <w:bCs/>
                <w:shd w:val="clear" w:color="auto" w:fill="FFFFFF"/>
              </w:rPr>
              <w:t xml:space="preserve">Centar za pružanje usluga u </w:t>
            </w:r>
            <w:proofErr w:type="spellStart"/>
            <w:r w:rsidRPr="000B5DBB">
              <w:rPr>
                <w:bCs/>
                <w:shd w:val="clear" w:color="auto" w:fill="FFFFFF"/>
              </w:rPr>
              <w:t>zajednicii</w:t>
            </w:r>
            <w:proofErr w:type="spellEnd"/>
            <w:r w:rsidRPr="000B5DBB">
              <w:rPr>
                <w:bCs/>
                <w:shd w:val="clear" w:color="auto" w:fill="FFFFFF"/>
              </w:rPr>
              <w:t xml:space="preserve"> grada Šibenika  u 2024. godini planira sredstva u iznosu od 192.000,00 EUR za  provođenje svoje osnovne djelatnost pružanja izvan institucijskih socijalnih usluga, pomoć u kući i usluga boravka/organiziranih dnevnih aktivnosti za registrirane korisnike, starije osobe, odrasle invalidne osobe i teško bolesne odrasle osobe.  Usluge se pružaju na osnovi licence o radu, Ugovora o pružanju usluga sa Ministarstvom rada, mirovinskog sustava, obitelji i socijalne politike i Ugovora o pružanju usluga sa korisnicima koji sami plaćaju ugovorenu vrstu, opseg i učestalost pružanja usluga. Broj korisnika i različitost </w:t>
            </w:r>
            <w:r w:rsidRPr="000B5DBB">
              <w:rPr>
                <w:bCs/>
                <w:shd w:val="clear" w:color="auto" w:fill="FFFFFF"/>
              </w:rPr>
              <w:lastRenderedPageBreak/>
              <w:t xml:space="preserve">njihovih potreba, kao i vrsta, broj, opseg i učestalost pružanja usluga usklađuje se s brojem zaposlenih radnika i visinom sredstava za provođenje djelatnosti. </w:t>
            </w:r>
          </w:p>
          <w:p w14:paraId="3C86A209" w14:textId="0A84452E" w:rsidR="00774775" w:rsidRPr="000B5DBB" w:rsidRDefault="00FB113C" w:rsidP="00774775">
            <w:pPr>
              <w:jc w:val="both"/>
            </w:pPr>
            <w:r w:rsidRPr="000B5DBB">
              <w:t>Osnovni cilj savjetovanja je dobivanje povratnih informacija od zainteresirane javnosti o prijedlogu navedenog Programa.</w:t>
            </w:r>
          </w:p>
          <w:p w14:paraId="6CA33842" w14:textId="1A813AF1" w:rsidR="00265552" w:rsidRPr="007A3213" w:rsidRDefault="00265552" w:rsidP="00667BBC">
            <w:pPr>
              <w:spacing w:after="0" w:line="240" w:lineRule="auto"/>
              <w:jc w:val="both"/>
              <w:rPr>
                <w:rFonts w:cs="Arial"/>
              </w:rPr>
            </w:pPr>
          </w:p>
        </w:tc>
      </w:tr>
      <w:tr w:rsidR="00265552" w:rsidRPr="00CC53EF" w14:paraId="33EA3222" w14:textId="77777777" w:rsidTr="00C3483D">
        <w:tc>
          <w:tcPr>
            <w:tcW w:w="2943" w:type="dxa"/>
            <w:shd w:val="clear" w:color="auto" w:fill="F2F2F2" w:themeFill="background1" w:themeFillShade="F2"/>
          </w:tcPr>
          <w:p w14:paraId="6A0F613C" w14:textId="77777777" w:rsidR="00265552" w:rsidRPr="002B76C6" w:rsidDel="005D53AE"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Ime/naziv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(pojedinac, udruga, ustanova i sl.) koji/a daje svoje mišljenje i primjedbe na nacrt zakona, drugog propisa ili akta</w:t>
            </w:r>
          </w:p>
        </w:tc>
        <w:tc>
          <w:tcPr>
            <w:tcW w:w="6804" w:type="dxa"/>
            <w:gridSpan w:val="2"/>
          </w:tcPr>
          <w:p w14:paraId="6B1230E2"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F6850C7" w14:textId="77777777" w:rsidTr="00C3483D">
        <w:trPr>
          <w:trHeight w:val="955"/>
        </w:trPr>
        <w:tc>
          <w:tcPr>
            <w:tcW w:w="2943" w:type="dxa"/>
            <w:shd w:val="clear" w:color="auto" w:fill="F2F2F2" w:themeFill="background1" w:themeFillShade="F2"/>
          </w:tcPr>
          <w:p w14:paraId="3A9208B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0F64F71A"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75C616B1" w14:textId="77777777" w:rsidTr="00C3483D">
        <w:trPr>
          <w:trHeight w:val="689"/>
        </w:trPr>
        <w:tc>
          <w:tcPr>
            <w:tcW w:w="2943" w:type="dxa"/>
            <w:shd w:val="clear" w:color="auto" w:fill="F2F2F2" w:themeFill="background1" w:themeFillShade="F2"/>
            <w:vAlign w:val="center"/>
          </w:tcPr>
          <w:p w14:paraId="4FEF9BD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3A4DC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96A53AE" w14:textId="77777777" w:rsidTr="00C3483D">
        <w:trPr>
          <w:trHeight w:val="900"/>
        </w:trPr>
        <w:tc>
          <w:tcPr>
            <w:tcW w:w="2943" w:type="dxa"/>
            <w:shd w:val="clear" w:color="auto" w:fill="F2F2F2" w:themeFill="background1" w:themeFillShade="F2"/>
          </w:tcPr>
          <w:p w14:paraId="4B6170DF"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Primjedbe, komentari i prijedlozi na pojedine članke nacrta zakona, drugog propisa ili dijelove akta</w:t>
            </w:r>
          </w:p>
        </w:tc>
        <w:tc>
          <w:tcPr>
            <w:tcW w:w="6804" w:type="dxa"/>
            <w:gridSpan w:val="2"/>
          </w:tcPr>
          <w:p w14:paraId="7433FC7E"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298BA51" w14:textId="77777777" w:rsidTr="00C3483D">
        <w:trPr>
          <w:trHeight w:val="1115"/>
        </w:trPr>
        <w:tc>
          <w:tcPr>
            <w:tcW w:w="2943" w:type="dxa"/>
            <w:shd w:val="clear" w:color="auto" w:fill="F2F2F2" w:themeFill="background1" w:themeFillShade="F2"/>
          </w:tcPr>
          <w:p w14:paraId="4F18EEE3"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 i prezime osobe/a koja je sastavljala primjedbe i komentare ili osobe ovlaštene za zastupanje udruge, ustanove i sl.</w:t>
            </w:r>
          </w:p>
        </w:tc>
        <w:tc>
          <w:tcPr>
            <w:tcW w:w="6804" w:type="dxa"/>
            <w:gridSpan w:val="2"/>
          </w:tcPr>
          <w:p w14:paraId="0A91488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A018673" w14:textId="77777777" w:rsidTr="00C3483D">
        <w:trPr>
          <w:trHeight w:val="480"/>
        </w:trPr>
        <w:tc>
          <w:tcPr>
            <w:tcW w:w="2943" w:type="dxa"/>
            <w:shd w:val="clear" w:color="auto" w:fill="F2F2F2" w:themeFill="background1" w:themeFillShade="F2"/>
          </w:tcPr>
          <w:p w14:paraId="3830634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Telefon/Mobitel</w:t>
            </w:r>
          </w:p>
        </w:tc>
        <w:tc>
          <w:tcPr>
            <w:tcW w:w="6804" w:type="dxa"/>
            <w:gridSpan w:val="2"/>
          </w:tcPr>
          <w:p w14:paraId="335DA14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265552" w:rsidRPr="00CC53EF" w14:paraId="21C74B21" w14:textId="77777777" w:rsidTr="00C3483D">
        <w:trPr>
          <w:trHeight w:val="480"/>
        </w:trPr>
        <w:tc>
          <w:tcPr>
            <w:tcW w:w="2943" w:type="dxa"/>
            <w:shd w:val="clear" w:color="auto" w:fill="F2F2F2" w:themeFill="background1" w:themeFillShade="F2"/>
          </w:tcPr>
          <w:p w14:paraId="178FB93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7FC0C80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61869636" w14:textId="77777777" w:rsidTr="00C3483D">
        <w:tc>
          <w:tcPr>
            <w:tcW w:w="2943" w:type="dxa"/>
            <w:shd w:val="clear" w:color="auto" w:fill="F2F2F2" w:themeFill="background1" w:themeFillShade="F2"/>
          </w:tcPr>
          <w:p w14:paraId="7599F1A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Datum dostavljanja obrasca</w:t>
            </w:r>
          </w:p>
        </w:tc>
        <w:tc>
          <w:tcPr>
            <w:tcW w:w="6804" w:type="dxa"/>
            <w:gridSpan w:val="2"/>
          </w:tcPr>
          <w:p w14:paraId="2DD8642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D647B1E" w14:textId="77777777" w:rsidTr="00C3483D">
        <w:tc>
          <w:tcPr>
            <w:tcW w:w="7621" w:type="dxa"/>
            <w:gridSpan w:val="2"/>
            <w:tcBorders>
              <w:bottom w:val="single" w:sz="4" w:space="0" w:color="auto"/>
            </w:tcBorders>
            <w:shd w:val="clear" w:color="auto" w:fill="F2F2F2" w:themeFill="background1" w:themeFillShade="F2"/>
          </w:tcPr>
          <w:p w14:paraId="033D8D5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 NE)</w:t>
            </w:r>
          </w:p>
        </w:tc>
        <w:tc>
          <w:tcPr>
            <w:tcW w:w="2126" w:type="dxa"/>
            <w:tcBorders>
              <w:bottom w:val="single" w:sz="4" w:space="0" w:color="auto"/>
            </w:tcBorders>
            <w:vAlign w:val="center"/>
          </w:tcPr>
          <w:p w14:paraId="6B649993" w14:textId="77777777" w:rsidR="00265552" w:rsidRPr="00CC53EF" w:rsidRDefault="00265552" w:rsidP="00C3483D">
            <w:pPr>
              <w:pStyle w:val="Tijeloteksta"/>
              <w:spacing w:before="120" w:after="120"/>
              <w:jc w:val="center"/>
              <w:rPr>
                <w:rFonts w:ascii="Segoe UI" w:eastAsia="Simsun (Founder Extended)" w:hAnsi="Segoe UI" w:cs="Segoe UI"/>
                <w:b w:val="0"/>
                <w:sz w:val="20"/>
                <w:szCs w:val="20"/>
                <w:lang w:eastAsia="zh-CN"/>
              </w:rPr>
            </w:pPr>
          </w:p>
        </w:tc>
      </w:tr>
      <w:tr w:rsidR="00265552" w:rsidRPr="00734921" w14:paraId="5852F6D3" w14:textId="77777777" w:rsidTr="00C3483D">
        <w:trPr>
          <w:cantSplit/>
        </w:trPr>
        <w:tc>
          <w:tcPr>
            <w:tcW w:w="9747" w:type="dxa"/>
            <w:gridSpan w:val="3"/>
            <w:tcBorders>
              <w:top w:val="nil"/>
              <w:left w:val="nil"/>
              <w:bottom w:val="nil"/>
              <w:right w:val="nil"/>
            </w:tcBorders>
            <w:shd w:val="clear" w:color="auto" w:fill="auto"/>
            <w:vAlign w:val="center"/>
          </w:tcPr>
          <w:p w14:paraId="62D3E8DD" w14:textId="77777777"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Popunjeni obrazac dostaviti na adresu: </w:t>
            </w:r>
            <w:r>
              <w:rPr>
                <w:rFonts w:ascii="Segoe UI" w:hAnsi="Segoe UI" w:cs="Segoe UI"/>
                <w:b/>
                <w:sz w:val="20"/>
                <w:szCs w:val="20"/>
              </w:rPr>
              <w:t xml:space="preserve">Grad Šibenik, Trg </w:t>
            </w:r>
            <w:proofErr w:type="spellStart"/>
            <w:r>
              <w:rPr>
                <w:rFonts w:ascii="Segoe UI" w:hAnsi="Segoe UI" w:cs="Segoe UI"/>
                <w:b/>
                <w:sz w:val="20"/>
                <w:szCs w:val="20"/>
              </w:rPr>
              <w:t>palih</w:t>
            </w:r>
            <w:proofErr w:type="spellEnd"/>
            <w:r>
              <w:rPr>
                <w:rFonts w:ascii="Segoe UI" w:hAnsi="Segoe UI" w:cs="Segoe UI"/>
                <w:b/>
                <w:sz w:val="20"/>
                <w:szCs w:val="20"/>
              </w:rPr>
              <w:t xml:space="preserve"> branitelja Domovinskog rata br.1, 22 000 Šibenik</w:t>
            </w:r>
          </w:p>
          <w:p w14:paraId="7699649C" w14:textId="1C3A2500"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ili na e-mail </w:t>
            </w:r>
            <w:r w:rsidR="00861580">
              <w:rPr>
                <w:rFonts w:ascii="Segoe UI" w:hAnsi="Segoe UI" w:cs="Segoe UI"/>
                <w:b/>
                <w:sz w:val="20"/>
                <w:szCs w:val="20"/>
              </w:rPr>
              <w:t>azra.skoric@sibenik.hr</w:t>
            </w:r>
          </w:p>
          <w:p w14:paraId="75B5BE50" w14:textId="36B35179" w:rsidR="00265552" w:rsidRPr="008C740E" w:rsidRDefault="00265552" w:rsidP="00C3483D">
            <w:pPr>
              <w:spacing w:before="160" w:line="192" w:lineRule="auto"/>
              <w:jc w:val="center"/>
              <w:rPr>
                <w:rFonts w:ascii="Segoe UI" w:hAnsi="Segoe UI" w:cs="Segoe UI"/>
                <w:b/>
                <w:sz w:val="20"/>
                <w:szCs w:val="20"/>
              </w:rPr>
            </w:pPr>
            <w:r w:rsidRPr="008C740E">
              <w:rPr>
                <w:rFonts w:ascii="Segoe UI" w:hAnsi="Segoe UI" w:cs="Segoe UI"/>
                <w:b/>
                <w:sz w:val="20"/>
                <w:szCs w:val="20"/>
              </w:rPr>
              <w:t>zaključno s datumom</w:t>
            </w:r>
            <w:r w:rsidR="008C740E">
              <w:rPr>
                <w:rFonts w:ascii="Segoe UI" w:hAnsi="Segoe UI" w:cs="Segoe UI"/>
                <w:b/>
                <w:sz w:val="20"/>
                <w:szCs w:val="20"/>
              </w:rPr>
              <w:t xml:space="preserve"> 15</w:t>
            </w:r>
            <w:r w:rsidRPr="008C740E">
              <w:rPr>
                <w:rFonts w:ascii="Segoe UI" w:hAnsi="Segoe UI" w:cs="Segoe UI"/>
                <w:b/>
                <w:sz w:val="20"/>
                <w:szCs w:val="20"/>
              </w:rPr>
              <w:t xml:space="preserve"> </w:t>
            </w:r>
            <w:r w:rsidR="00726B1F" w:rsidRPr="008C740E">
              <w:rPr>
                <w:rFonts w:ascii="Segoe UI" w:hAnsi="Segoe UI" w:cs="Segoe UI"/>
                <w:b/>
                <w:sz w:val="20"/>
                <w:szCs w:val="20"/>
              </w:rPr>
              <w:t>. studenoga</w:t>
            </w:r>
            <w:r w:rsidR="000E5D19" w:rsidRPr="008C740E">
              <w:rPr>
                <w:rFonts w:ascii="Segoe UI" w:hAnsi="Segoe UI" w:cs="Segoe UI"/>
                <w:b/>
                <w:sz w:val="20"/>
                <w:szCs w:val="20"/>
              </w:rPr>
              <w:t xml:space="preserve"> 202</w:t>
            </w:r>
            <w:r w:rsidR="006576DA" w:rsidRPr="008C740E">
              <w:rPr>
                <w:rFonts w:ascii="Segoe UI" w:hAnsi="Segoe UI" w:cs="Segoe UI"/>
                <w:b/>
                <w:sz w:val="20"/>
                <w:szCs w:val="20"/>
              </w:rPr>
              <w:t>3</w:t>
            </w:r>
            <w:r w:rsidR="000E5D19" w:rsidRPr="008C740E">
              <w:rPr>
                <w:rFonts w:ascii="Segoe UI" w:hAnsi="Segoe UI" w:cs="Segoe UI"/>
                <w:b/>
                <w:sz w:val="20"/>
                <w:szCs w:val="20"/>
              </w:rPr>
              <w:t>. godine</w:t>
            </w:r>
            <w:r w:rsidR="008C740E">
              <w:rPr>
                <w:rFonts w:ascii="Segoe UI" w:hAnsi="Segoe UI" w:cs="Segoe UI"/>
                <w:b/>
                <w:sz w:val="20"/>
                <w:szCs w:val="20"/>
              </w:rPr>
              <w:t xml:space="preserve"> do 1</w:t>
            </w:r>
            <w:r w:rsidR="00126272">
              <w:rPr>
                <w:rFonts w:ascii="Segoe UI" w:hAnsi="Segoe UI" w:cs="Segoe UI"/>
                <w:b/>
                <w:sz w:val="20"/>
                <w:szCs w:val="20"/>
              </w:rPr>
              <w:t>2</w:t>
            </w:r>
            <w:r w:rsidR="008C740E">
              <w:rPr>
                <w:rFonts w:ascii="Segoe UI" w:hAnsi="Segoe UI" w:cs="Segoe UI"/>
                <w:b/>
                <w:sz w:val="20"/>
                <w:szCs w:val="20"/>
              </w:rPr>
              <w:t xml:space="preserve"> sati</w:t>
            </w:r>
          </w:p>
        </w:tc>
      </w:tr>
    </w:tbl>
    <w:p w14:paraId="7D5A4997" w14:textId="77777777" w:rsidR="008879C5" w:rsidRDefault="008879C5"/>
    <w:sectPr w:rsidR="00887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1884" w14:textId="77777777" w:rsidR="00EC4F7F" w:rsidRDefault="00EC4F7F" w:rsidP="00265552">
      <w:pPr>
        <w:spacing w:after="0" w:line="240" w:lineRule="auto"/>
      </w:pPr>
      <w:r>
        <w:separator/>
      </w:r>
    </w:p>
  </w:endnote>
  <w:endnote w:type="continuationSeparator" w:id="0">
    <w:p w14:paraId="32560FB9" w14:textId="77777777" w:rsidR="00EC4F7F" w:rsidRDefault="00EC4F7F" w:rsidP="00265552">
      <w:pPr>
        <w:spacing w:after="0" w:line="240" w:lineRule="auto"/>
      </w:pPr>
      <w:r>
        <w:continuationSeparator/>
      </w:r>
    </w:p>
  </w:endnote>
  <w:endnote w:id="1">
    <w:p w14:paraId="01D3EEEC" w14:textId="77777777" w:rsidR="00265552" w:rsidRPr="00F022B1" w:rsidRDefault="00265552" w:rsidP="00265552">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D537" w14:textId="77777777" w:rsidR="00EC4F7F" w:rsidRDefault="00EC4F7F" w:rsidP="00265552">
      <w:pPr>
        <w:spacing w:after="0" w:line="240" w:lineRule="auto"/>
      </w:pPr>
      <w:r>
        <w:separator/>
      </w:r>
    </w:p>
  </w:footnote>
  <w:footnote w:type="continuationSeparator" w:id="0">
    <w:p w14:paraId="593CEA2E" w14:textId="77777777" w:rsidR="00EC4F7F" w:rsidRDefault="00EC4F7F" w:rsidP="0026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2"/>
    <w:rsid w:val="00001DEF"/>
    <w:rsid w:val="000745EC"/>
    <w:rsid w:val="000A2842"/>
    <w:rsid w:val="000B5DBB"/>
    <w:rsid w:val="000E5D19"/>
    <w:rsid w:val="00126272"/>
    <w:rsid w:val="001D7308"/>
    <w:rsid w:val="00265552"/>
    <w:rsid w:val="00303E49"/>
    <w:rsid w:val="003539A6"/>
    <w:rsid w:val="003B54FA"/>
    <w:rsid w:val="003E127B"/>
    <w:rsid w:val="00416FD0"/>
    <w:rsid w:val="0045568B"/>
    <w:rsid w:val="00554FA8"/>
    <w:rsid w:val="005A4D39"/>
    <w:rsid w:val="00640988"/>
    <w:rsid w:val="006576DA"/>
    <w:rsid w:val="00667BBC"/>
    <w:rsid w:val="006C20F4"/>
    <w:rsid w:val="00726B1F"/>
    <w:rsid w:val="00774775"/>
    <w:rsid w:val="00861580"/>
    <w:rsid w:val="008879C5"/>
    <w:rsid w:val="008B7F42"/>
    <w:rsid w:val="008C4210"/>
    <w:rsid w:val="008C740E"/>
    <w:rsid w:val="00937B98"/>
    <w:rsid w:val="009B5C4C"/>
    <w:rsid w:val="00B434BA"/>
    <w:rsid w:val="00B67E7A"/>
    <w:rsid w:val="00B978E7"/>
    <w:rsid w:val="00BA0B23"/>
    <w:rsid w:val="00C37220"/>
    <w:rsid w:val="00EC4F7F"/>
    <w:rsid w:val="00F53F32"/>
    <w:rsid w:val="00FB11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2AD6"/>
  <w15:chartTrackingRefBased/>
  <w15:docId w15:val="{4E831D87-8E53-474C-A200-745B811E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52"/>
  </w:style>
  <w:style w:type="paragraph" w:styleId="Naslov2">
    <w:name w:val="heading 2"/>
    <w:basedOn w:val="Normal"/>
    <w:next w:val="Normal"/>
    <w:link w:val="Naslov2Char"/>
    <w:uiPriority w:val="9"/>
    <w:qFormat/>
    <w:rsid w:val="00265552"/>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5552"/>
    <w:rPr>
      <w:rFonts w:ascii="Times New Roman" w:eastAsia="Times New Roman" w:hAnsi="Times New Roman" w:cs="Times New Roman"/>
      <w:sz w:val="24"/>
      <w:szCs w:val="20"/>
      <w:lang w:val="en-AU"/>
    </w:rPr>
  </w:style>
  <w:style w:type="paragraph" w:styleId="Tijeloteksta">
    <w:name w:val="Body Text"/>
    <w:basedOn w:val="Normal"/>
    <w:link w:val="TijelotekstaChar"/>
    <w:rsid w:val="00265552"/>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265552"/>
    <w:rPr>
      <w:rFonts w:ascii="Arial" w:eastAsia="Times New Roman" w:hAnsi="Arial" w:cs="Arial"/>
      <w:b/>
      <w:sz w:val="24"/>
      <w:szCs w:val="24"/>
    </w:rPr>
  </w:style>
  <w:style w:type="paragraph" w:styleId="Tekstkrajnjebiljeke">
    <w:name w:val="endnote text"/>
    <w:basedOn w:val="Normal"/>
    <w:link w:val="TekstkrajnjebiljekeChar"/>
    <w:uiPriority w:val="99"/>
    <w:semiHidden/>
    <w:unhideWhenUsed/>
    <w:rsid w:val="0026555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65552"/>
    <w:rPr>
      <w:sz w:val="20"/>
      <w:szCs w:val="20"/>
    </w:rPr>
  </w:style>
  <w:style w:type="character" w:styleId="Referencakrajnjebiljeke">
    <w:name w:val="endnote reference"/>
    <w:basedOn w:val="Zadanifontodlomka"/>
    <w:uiPriority w:val="99"/>
    <w:semiHidden/>
    <w:unhideWhenUsed/>
    <w:rsid w:val="00265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1469</Words>
  <Characters>8379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Vujović</dc:creator>
  <cp:keywords/>
  <dc:description/>
  <cp:lastModifiedBy>Azra Skorić</cp:lastModifiedBy>
  <cp:revision>24</cp:revision>
  <dcterms:created xsi:type="dcterms:W3CDTF">2021-09-01T11:24:00Z</dcterms:created>
  <dcterms:modified xsi:type="dcterms:W3CDTF">2023-11-08T13:55:00Z</dcterms:modified>
</cp:coreProperties>
</file>